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39" w:rsidRPr="00D953CC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D354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К</w:t>
      </w:r>
      <w:r w:rsidRPr="00D35495">
        <w:rPr>
          <w:rFonts w:ascii="Times New Roman" w:hAnsi="Times New Roman"/>
          <w:sz w:val="28"/>
          <w:szCs w:val="28"/>
        </w:rPr>
        <w:t>ОУ «</w:t>
      </w:r>
      <w:proofErr w:type="spellStart"/>
      <w:r w:rsidRPr="00D35495">
        <w:rPr>
          <w:rFonts w:ascii="Times New Roman" w:hAnsi="Times New Roman"/>
          <w:sz w:val="28"/>
          <w:szCs w:val="28"/>
        </w:rPr>
        <w:t>Линевская</w:t>
      </w:r>
      <w:proofErr w:type="spellEnd"/>
      <w:r w:rsidRPr="00D35495">
        <w:rPr>
          <w:rFonts w:ascii="Times New Roman" w:hAnsi="Times New Roman"/>
          <w:sz w:val="28"/>
          <w:szCs w:val="28"/>
        </w:rPr>
        <w:t xml:space="preserve"> специальная (коррекционная)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495">
        <w:rPr>
          <w:rFonts w:ascii="Times New Roman" w:hAnsi="Times New Roman"/>
          <w:sz w:val="28"/>
          <w:szCs w:val="28"/>
        </w:rPr>
        <w:t xml:space="preserve"> школа-интернат» </w:t>
      </w:r>
    </w:p>
    <w:p w:rsidR="003D5039" w:rsidRPr="00D35495" w:rsidRDefault="003D5039" w:rsidP="003D5039">
      <w:pPr>
        <w:rPr>
          <w:rFonts w:ascii="Times New Roman" w:eastAsia="Times New Roman" w:hAnsi="Times New Roman" w:cs="Times New Roman"/>
          <w:sz w:val="24"/>
        </w:rPr>
      </w:pPr>
    </w:p>
    <w:p w:rsidR="003D5039" w:rsidRDefault="003D5039" w:rsidP="003D5039">
      <w:pPr>
        <w:rPr>
          <w:rFonts w:ascii="Calibri" w:eastAsia="Times New Roman" w:hAnsi="Calibri" w:cs="Times New Roman"/>
        </w:rPr>
      </w:pPr>
    </w:p>
    <w:p w:rsidR="003D5039" w:rsidRDefault="003D5039" w:rsidP="003D5039">
      <w:pPr>
        <w:rPr>
          <w:rFonts w:ascii="Calibri" w:eastAsia="Times New Roman" w:hAnsi="Calibri" w:cs="Times New Roman"/>
        </w:rPr>
      </w:pPr>
    </w:p>
    <w:p w:rsidR="003D5039" w:rsidRDefault="003D5039" w:rsidP="003D5039">
      <w:pPr>
        <w:rPr>
          <w:rFonts w:ascii="Calibri" w:eastAsia="Times New Roman" w:hAnsi="Calibri" w:cs="Times New Roman"/>
        </w:rPr>
      </w:pPr>
    </w:p>
    <w:p w:rsidR="003D5039" w:rsidRDefault="003D5039" w:rsidP="003D5039">
      <w:pPr>
        <w:rPr>
          <w:rFonts w:ascii="Calibri" w:eastAsia="Times New Roman" w:hAnsi="Calibri" w:cs="Times New Roman"/>
        </w:rPr>
      </w:pPr>
    </w:p>
    <w:p w:rsidR="003D5039" w:rsidRPr="005C5802" w:rsidRDefault="003D5039" w:rsidP="003D5039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5C5802">
        <w:rPr>
          <w:rFonts w:ascii="Times New Roman" w:hAnsi="Times New Roman"/>
          <w:sz w:val="40"/>
          <w:szCs w:val="40"/>
        </w:rPr>
        <w:t>Литературный  вечер</w:t>
      </w:r>
    </w:p>
    <w:p w:rsidR="003D5039" w:rsidRDefault="003D5039" w:rsidP="003D5039">
      <w:pPr>
        <w:tabs>
          <w:tab w:val="left" w:pos="2685"/>
        </w:tabs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3D5039" w:rsidRPr="005C5802" w:rsidRDefault="003D5039" w:rsidP="003D5039">
      <w:pPr>
        <w:pStyle w:val="a3"/>
        <w:jc w:val="center"/>
        <w:rPr>
          <w:rFonts w:ascii="Times New Roman" w:hAnsi="Times New Roman"/>
          <w:sz w:val="56"/>
          <w:szCs w:val="56"/>
        </w:rPr>
      </w:pPr>
      <w:r w:rsidRPr="005C5802">
        <w:rPr>
          <w:rFonts w:ascii="Times New Roman" w:hAnsi="Times New Roman"/>
          <w:sz w:val="56"/>
          <w:szCs w:val="56"/>
        </w:rPr>
        <w:t>«ВЕЛИКИЙ БАСНОПИСЕЦ»</w:t>
      </w:r>
    </w:p>
    <w:p w:rsidR="003D5039" w:rsidRPr="00D35495" w:rsidRDefault="003D5039" w:rsidP="003D50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35495">
        <w:rPr>
          <w:rFonts w:ascii="Times New Roman" w:hAnsi="Times New Roman"/>
          <w:sz w:val="28"/>
          <w:szCs w:val="28"/>
        </w:rPr>
        <w:t>Методические материалы</w:t>
      </w:r>
    </w:p>
    <w:p w:rsidR="003D5039" w:rsidRPr="00D35495" w:rsidRDefault="003D5039" w:rsidP="003D503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245</w:t>
      </w:r>
      <w:r w:rsidRPr="00D35495">
        <w:rPr>
          <w:rFonts w:ascii="Times New Roman" w:hAnsi="Times New Roman"/>
          <w:sz w:val="28"/>
          <w:szCs w:val="28"/>
        </w:rPr>
        <w:t>-летию</w:t>
      </w:r>
    </w:p>
    <w:p w:rsidR="003D5039" w:rsidRPr="00D35495" w:rsidRDefault="003D5039" w:rsidP="003D50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35495">
        <w:rPr>
          <w:rFonts w:ascii="Times New Roman" w:hAnsi="Times New Roman"/>
          <w:sz w:val="28"/>
          <w:szCs w:val="28"/>
        </w:rPr>
        <w:t>со дня рождения русского баснописца И.А.Крылова</w:t>
      </w:r>
    </w:p>
    <w:p w:rsidR="003D5039" w:rsidRPr="00D35495" w:rsidRDefault="003D5039" w:rsidP="003D503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5039" w:rsidRDefault="003D5039" w:rsidP="003D5039">
      <w:pPr>
        <w:rPr>
          <w:rFonts w:ascii="Calibri" w:eastAsia="Times New Roman" w:hAnsi="Calibri" w:cs="Times New Roman"/>
          <w:sz w:val="28"/>
        </w:rPr>
      </w:pPr>
    </w:p>
    <w:p w:rsidR="003D5039" w:rsidRDefault="003D5039" w:rsidP="003D5039">
      <w:pPr>
        <w:rPr>
          <w:rFonts w:ascii="Calibri" w:eastAsia="Times New Roman" w:hAnsi="Calibri" w:cs="Times New Roman"/>
          <w:sz w:val="28"/>
        </w:rPr>
      </w:pPr>
    </w:p>
    <w:p w:rsidR="003D5039" w:rsidRDefault="003D5039" w:rsidP="003D5039">
      <w:pPr>
        <w:rPr>
          <w:rFonts w:ascii="Calibri" w:eastAsia="Times New Roman" w:hAnsi="Calibri" w:cs="Times New Roman"/>
          <w:sz w:val="28"/>
        </w:rPr>
      </w:pPr>
    </w:p>
    <w:p w:rsidR="003D5039" w:rsidRDefault="003D5039" w:rsidP="003D5039">
      <w:pPr>
        <w:rPr>
          <w:rFonts w:ascii="Calibri" w:eastAsia="Times New Roman" w:hAnsi="Calibri" w:cs="Times New Roman"/>
          <w:sz w:val="24"/>
        </w:rPr>
      </w:pPr>
    </w:p>
    <w:p w:rsidR="003D5039" w:rsidRDefault="003D5039" w:rsidP="003D5039">
      <w:pPr>
        <w:rPr>
          <w:rFonts w:ascii="Calibri" w:eastAsia="Times New Roman" w:hAnsi="Calibri" w:cs="Times New Roman"/>
        </w:rPr>
      </w:pPr>
    </w:p>
    <w:p w:rsidR="003D5039" w:rsidRDefault="003D5039" w:rsidP="003D5039">
      <w:pPr>
        <w:rPr>
          <w:rFonts w:ascii="Calibri" w:eastAsia="Times New Roman" w:hAnsi="Calibri" w:cs="Times New Roman"/>
        </w:rPr>
      </w:pPr>
    </w:p>
    <w:p w:rsidR="003D5039" w:rsidRDefault="003D5039" w:rsidP="003D5039">
      <w:pPr>
        <w:rPr>
          <w:rFonts w:ascii="Calibri" w:eastAsia="Times New Roman" w:hAnsi="Calibri" w:cs="Times New Roman"/>
        </w:rPr>
      </w:pPr>
    </w:p>
    <w:p w:rsidR="003D5039" w:rsidRDefault="003D5039" w:rsidP="003D5039">
      <w:pPr>
        <w:tabs>
          <w:tab w:val="left" w:pos="9240"/>
        </w:tabs>
        <w:spacing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 xml:space="preserve"> </w:t>
      </w:r>
    </w:p>
    <w:p w:rsidR="003D5039" w:rsidRDefault="003D5039" w:rsidP="003D5039">
      <w:pPr>
        <w:tabs>
          <w:tab w:val="left" w:pos="9240"/>
        </w:tabs>
        <w:spacing w:line="360" w:lineRule="auto"/>
        <w:rPr>
          <w:rFonts w:ascii="Calibri" w:eastAsia="Times New Roman" w:hAnsi="Calibri" w:cs="Times New Roman"/>
        </w:rPr>
      </w:pPr>
    </w:p>
    <w:p w:rsidR="003D5039" w:rsidRDefault="003D5039" w:rsidP="003D5039">
      <w:pPr>
        <w:tabs>
          <w:tab w:val="left" w:pos="9240"/>
        </w:tabs>
        <w:spacing w:line="360" w:lineRule="auto"/>
        <w:rPr>
          <w:rFonts w:ascii="Calibri" w:eastAsia="Times New Roman" w:hAnsi="Calibri" w:cs="Times New Roman"/>
        </w:rPr>
      </w:pPr>
    </w:p>
    <w:p w:rsidR="003D5039" w:rsidRDefault="003D5039" w:rsidP="003D5039">
      <w:pPr>
        <w:tabs>
          <w:tab w:val="left" w:pos="9240"/>
        </w:tabs>
        <w:spacing w:line="360" w:lineRule="auto"/>
        <w:rPr>
          <w:rFonts w:ascii="Calibri" w:eastAsia="Times New Roman" w:hAnsi="Calibri" w:cs="Times New Roman"/>
        </w:rPr>
      </w:pPr>
    </w:p>
    <w:p w:rsidR="003D5039" w:rsidRPr="00D35495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D354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35495">
        <w:rPr>
          <w:rFonts w:ascii="Times New Roman" w:hAnsi="Times New Roman"/>
          <w:sz w:val="24"/>
          <w:szCs w:val="24"/>
        </w:rPr>
        <w:t xml:space="preserve">Материал представлен </w:t>
      </w:r>
    </w:p>
    <w:p w:rsidR="003D5039" w:rsidRPr="00D35495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D35495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8D5F99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D5F99">
        <w:rPr>
          <w:rFonts w:ascii="Times New Roman" w:hAnsi="Times New Roman"/>
          <w:sz w:val="24"/>
          <w:szCs w:val="24"/>
        </w:rPr>
        <w:t xml:space="preserve">библиотекарем </w:t>
      </w:r>
      <w:r w:rsidRPr="00D35495">
        <w:rPr>
          <w:rFonts w:ascii="Times New Roman" w:hAnsi="Times New Roman"/>
          <w:sz w:val="24"/>
          <w:szCs w:val="24"/>
        </w:rPr>
        <w:t xml:space="preserve">Симаковой </w:t>
      </w:r>
    </w:p>
    <w:p w:rsidR="003D5039" w:rsidRPr="00D35495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D354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35495">
        <w:rPr>
          <w:rFonts w:ascii="Times New Roman" w:hAnsi="Times New Roman"/>
          <w:sz w:val="24"/>
          <w:szCs w:val="24"/>
        </w:rPr>
        <w:t xml:space="preserve"> Валентиной Егоро</w:t>
      </w:r>
      <w:r>
        <w:rPr>
          <w:rFonts w:ascii="Times New Roman" w:hAnsi="Times New Roman"/>
          <w:sz w:val="24"/>
          <w:szCs w:val="24"/>
        </w:rPr>
        <w:t>вной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D354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3549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</w:p>
    <w:p w:rsidR="003D5039" w:rsidRPr="00D35495" w:rsidRDefault="003D5039" w:rsidP="003D5039">
      <w:pPr>
        <w:pStyle w:val="a3"/>
        <w:rPr>
          <w:rFonts w:ascii="Times New Roman" w:hAnsi="Times New Roman"/>
          <w:sz w:val="24"/>
          <w:szCs w:val="24"/>
        </w:rPr>
      </w:pPr>
    </w:p>
    <w:p w:rsidR="003D5039" w:rsidRPr="00D953CC" w:rsidRDefault="003D5039" w:rsidP="003D5039">
      <w:pPr>
        <w:pStyle w:val="a3"/>
        <w:rPr>
          <w:sz w:val="24"/>
          <w:szCs w:val="24"/>
        </w:rPr>
      </w:pPr>
      <w:r w:rsidRPr="005C5802">
        <w:rPr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р.п. Линево, 2014</w:t>
      </w:r>
      <w:r w:rsidRPr="005C5802">
        <w:rPr>
          <w:rFonts w:ascii="Times New Roman" w:hAnsi="Times New Roman"/>
          <w:sz w:val="24"/>
          <w:szCs w:val="24"/>
        </w:rPr>
        <w:t>г</w:t>
      </w:r>
      <w:r w:rsidRPr="005C5802">
        <w:rPr>
          <w:sz w:val="24"/>
          <w:szCs w:val="24"/>
        </w:rPr>
        <w:t>.</w:t>
      </w:r>
    </w:p>
    <w:p w:rsidR="003D5039" w:rsidRDefault="003D5039" w:rsidP="003D5039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условиях современного общества всё больше нарастает внимание к истокам нашей русской культуры – литературе </w:t>
      </w:r>
      <w:r w:rsidRPr="004231C7">
        <w:rPr>
          <w:rFonts w:ascii="Times New Roman" w:hAnsi="Times New Roman"/>
          <w:sz w:val="24"/>
          <w:szCs w:val="24"/>
        </w:rPr>
        <w:t xml:space="preserve">прошлых </w:t>
      </w:r>
      <w:r>
        <w:rPr>
          <w:rFonts w:ascii="Times New Roman" w:hAnsi="Times New Roman"/>
          <w:sz w:val="24"/>
          <w:szCs w:val="24"/>
        </w:rPr>
        <w:t xml:space="preserve"> веков. 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«Знаменательной  вехой в развитии русской литературы первой трети XIX века явилось басенное творчество Крылова – одного из крупнейших и </w:t>
      </w:r>
      <w:proofErr w:type="spellStart"/>
      <w:r>
        <w:rPr>
          <w:rFonts w:ascii="Times New Roman" w:hAnsi="Times New Roman"/>
          <w:sz w:val="24"/>
          <w:szCs w:val="24"/>
        </w:rPr>
        <w:t>самобытнейших</w:t>
      </w:r>
      <w:proofErr w:type="spellEnd"/>
      <w:r>
        <w:rPr>
          <w:rFonts w:ascii="Times New Roman" w:hAnsi="Times New Roman"/>
          <w:sz w:val="24"/>
          <w:szCs w:val="24"/>
        </w:rPr>
        <w:t xml:space="preserve"> писателей. Его творчество таит в себе огромное богатство, к которому следует постоянно обращаться и из которого можно бесконечно черпать, «особенно в эпохи нравственных оскудений и художественного упадка» (Н.Скатов).  </w:t>
      </w:r>
    </w:p>
    <w:p w:rsidR="003D5039" w:rsidRPr="00F1589D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</w:t>
      </w:r>
      <w:r w:rsidRPr="00F1589D">
        <w:rPr>
          <w:rFonts w:ascii="Times New Roman" w:hAnsi="Times New Roman"/>
          <w:sz w:val="24"/>
          <w:szCs w:val="24"/>
        </w:rPr>
        <w:t>мя</w:t>
      </w:r>
      <w:r>
        <w:rPr>
          <w:rFonts w:ascii="Times New Roman" w:hAnsi="Times New Roman"/>
          <w:sz w:val="24"/>
          <w:szCs w:val="24"/>
        </w:rPr>
        <w:t xml:space="preserve"> Крылова по-прежнему</w:t>
      </w:r>
      <w:r w:rsidRPr="00F1589D">
        <w:rPr>
          <w:rFonts w:ascii="Times New Roman" w:hAnsi="Times New Roman"/>
          <w:sz w:val="24"/>
          <w:szCs w:val="24"/>
        </w:rPr>
        <w:t xml:space="preserve"> близко и дорого каждому русскому человеку. Много баснописцев появилось в последующие времена, но всё - же дедушка Крылов по-прежнему безраздельно царствует над басенным миром.</w:t>
      </w:r>
    </w:p>
    <w:p w:rsidR="003D5039" w:rsidRPr="0086438C" w:rsidRDefault="003D5039" w:rsidP="003D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38C">
        <w:rPr>
          <w:rFonts w:ascii="Times New Roman" w:eastAsia="Times New Roman" w:hAnsi="Times New Roman" w:cs="Times New Roman"/>
          <w:sz w:val="24"/>
          <w:szCs w:val="24"/>
        </w:rPr>
        <w:t xml:space="preserve">       Художники посвятили его басням множество рисунков, музыканты положили на музыку многие тексты.</w:t>
      </w:r>
    </w:p>
    <w:p w:rsidR="003D5039" w:rsidRPr="0086438C" w:rsidRDefault="003D5039" w:rsidP="003D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38C">
        <w:rPr>
          <w:rFonts w:ascii="Times New Roman" w:eastAsia="Times New Roman" w:hAnsi="Times New Roman" w:cs="Times New Roman"/>
          <w:sz w:val="24"/>
          <w:szCs w:val="24"/>
        </w:rPr>
        <w:t xml:space="preserve">       Строки его басен давно уже стали пословицами и поговорками и вошли в  обиходную речь: «А ларчик просто открывался», «Слона-то я и не приметил», «Сильнее кошки зверя нет», «А Васька слушает да ест», «Уж сколько раз 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рдили миру», «Ай, Моська! Знать, </w:t>
      </w:r>
      <w:r w:rsidRPr="0086438C">
        <w:rPr>
          <w:rFonts w:ascii="Times New Roman" w:eastAsia="Times New Roman" w:hAnsi="Times New Roman" w:cs="Times New Roman"/>
          <w:sz w:val="24"/>
          <w:szCs w:val="24"/>
        </w:rPr>
        <w:t xml:space="preserve">сильна, что лает на слона», «Кукушка хвалит Петуха за то, что хвалит он Кукушку». Много их, этих мудрых </w:t>
      </w:r>
      <w:proofErr w:type="spellStart"/>
      <w:r w:rsidRPr="0086438C">
        <w:rPr>
          <w:rFonts w:ascii="Times New Roman" w:eastAsia="Times New Roman" w:hAnsi="Times New Roman" w:cs="Times New Roman"/>
          <w:sz w:val="24"/>
          <w:szCs w:val="24"/>
        </w:rPr>
        <w:t>крыловских</w:t>
      </w:r>
      <w:proofErr w:type="spellEnd"/>
      <w:r w:rsidRPr="0086438C">
        <w:rPr>
          <w:rFonts w:ascii="Times New Roman" w:eastAsia="Times New Roman" w:hAnsi="Times New Roman" w:cs="Times New Roman"/>
          <w:sz w:val="24"/>
          <w:szCs w:val="24"/>
        </w:rPr>
        <w:t xml:space="preserve"> слов, которыми мы пользуемся ежедневно.</w:t>
      </w:r>
    </w:p>
    <w:p w:rsidR="003D5039" w:rsidRPr="0086438C" w:rsidRDefault="003D5039" w:rsidP="003D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38C">
        <w:rPr>
          <w:rFonts w:ascii="Times New Roman" w:eastAsia="Times New Roman" w:hAnsi="Times New Roman" w:cs="Times New Roman"/>
          <w:sz w:val="24"/>
          <w:szCs w:val="24"/>
        </w:rPr>
        <w:t xml:space="preserve">        Недаром А.С.Пушкин находил в баснях Крылова отличительные свойства нашего народа: «весёлое лукавство ума, насмешливость и живой способ выражаться».</w:t>
      </w:r>
    </w:p>
    <w:p w:rsidR="003D5039" w:rsidRPr="0086438C" w:rsidRDefault="003D5039" w:rsidP="003D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38C">
        <w:rPr>
          <w:rFonts w:ascii="Times New Roman" w:eastAsia="Times New Roman" w:hAnsi="Times New Roman" w:cs="Times New Roman"/>
          <w:sz w:val="24"/>
          <w:szCs w:val="24"/>
        </w:rPr>
        <w:t xml:space="preserve">       Стихи  басен  написаны Иваном  Андреевичем так просто, что ученик, только, что постигший грамоту, и человек взрослый одинаково чувствуют как правдиво, метко, интересно они написаны.</w:t>
      </w:r>
    </w:p>
    <w:p w:rsidR="003D5039" w:rsidRPr="0086438C" w:rsidRDefault="003D5039" w:rsidP="003D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38C">
        <w:rPr>
          <w:rFonts w:ascii="Times New Roman" w:eastAsia="Times New Roman" w:hAnsi="Times New Roman" w:cs="Times New Roman"/>
          <w:sz w:val="24"/>
          <w:szCs w:val="24"/>
        </w:rPr>
        <w:t xml:space="preserve">        В своих баснях Иван Андреевич показал читателям, что упорный труд, скромность, прилежание, честность – главное в жизни, что ум и храбрость возьмут верх над невежеством и трусостью. </w:t>
      </w:r>
    </w:p>
    <w:p w:rsidR="003D5039" w:rsidRPr="0086438C" w:rsidRDefault="003D5039" w:rsidP="003D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38C">
        <w:rPr>
          <w:rFonts w:ascii="Times New Roman" w:eastAsia="Times New Roman" w:hAnsi="Times New Roman" w:cs="Times New Roman"/>
          <w:sz w:val="24"/>
          <w:szCs w:val="24"/>
        </w:rPr>
        <w:t xml:space="preserve">        И в </w:t>
      </w:r>
      <w:r w:rsidRPr="0086438C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86438C">
        <w:rPr>
          <w:rFonts w:ascii="Times New Roman" w:eastAsia="Times New Roman" w:hAnsi="Times New Roman" w:cs="Times New Roman"/>
          <w:sz w:val="24"/>
          <w:szCs w:val="24"/>
        </w:rPr>
        <w:t xml:space="preserve"> веке </w:t>
      </w:r>
      <w:proofErr w:type="spellStart"/>
      <w:r w:rsidRPr="0086438C">
        <w:rPr>
          <w:rFonts w:ascii="Times New Roman" w:eastAsia="Times New Roman" w:hAnsi="Times New Roman" w:cs="Times New Roman"/>
          <w:sz w:val="24"/>
          <w:szCs w:val="24"/>
        </w:rPr>
        <w:t>крыловские</w:t>
      </w:r>
      <w:proofErr w:type="spellEnd"/>
      <w:r w:rsidRPr="0086438C">
        <w:rPr>
          <w:rFonts w:ascii="Times New Roman" w:eastAsia="Times New Roman" w:hAnsi="Times New Roman" w:cs="Times New Roman"/>
          <w:sz w:val="24"/>
          <w:szCs w:val="24"/>
        </w:rPr>
        <w:t xml:space="preserve"> басни знают, любят и ценят. Они не могут состариться, потому что настоящие поэтически сильные и правдивые слова не стареют. Они становятся достоянием всего народа.</w:t>
      </w:r>
    </w:p>
    <w:p w:rsidR="003D5039" w:rsidRPr="0086438C" w:rsidRDefault="003D5039" w:rsidP="003D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38C">
        <w:rPr>
          <w:rFonts w:ascii="Times New Roman" w:eastAsia="Times New Roman" w:hAnsi="Times New Roman" w:cs="Times New Roman"/>
          <w:sz w:val="24"/>
          <w:szCs w:val="24"/>
        </w:rPr>
        <w:t xml:space="preserve">        В российских школах дедушка Крылов занимает почётное место и снова рассказывает учащимся свои бессмертные басни.</w:t>
      </w:r>
    </w:p>
    <w:p w:rsidR="003D5039" w:rsidRPr="0086438C" w:rsidRDefault="003D5039" w:rsidP="003D5039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Отмечая 245</w:t>
      </w:r>
      <w:r w:rsidRPr="0086438C">
        <w:rPr>
          <w:rFonts w:ascii="Times New Roman" w:eastAsia="Times New Roman" w:hAnsi="Times New Roman" w:cs="Times New Roman"/>
          <w:sz w:val="24"/>
          <w:szCs w:val="24"/>
        </w:rPr>
        <w:t>-летие со дня рождения Ивана Андреевича Крылова, в школе можно провести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литературную игру,</w:t>
      </w:r>
      <w:r w:rsidRPr="0086438C">
        <w:rPr>
          <w:rFonts w:ascii="Times New Roman" w:eastAsia="Times New Roman" w:hAnsi="Times New Roman" w:cs="Times New Roman"/>
          <w:sz w:val="24"/>
          <w:szCs w:val="24"/>
        </w:rPr>
        <w:t xml:space="preserve"> викторину, конкурсы на лучшее исполнение и инсценировку  басен И.А.Крылова.</w:t>
      </w:r>
    </w:p>
    <w:p w:rsidR="003D5039" w:rsidRPr="00647548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86438C">
        <w:t xml:space="preserve">       </w:t>
      </w:r>
      <w:r w:rsidRPr="00647548">
        <w:rPr>
          <w:rFonts w:ascii="Times New Roman" w:hAnsi="Times New Roman"/>
          <w:sz w:val="24"/>
          <w:szCs w:val="24"/>
        </w:rPr>
        <w:t>Предлагаю провести литературный вечер, посвящённый басням И.А.Крылова для учащихся 5-9 классов.</w:t>
      </w:r>
    </w:p>
    <w:p w:rsidR="003D5039" w:rsidRPr="00647548" w:rsidRDefault="003D5039" w:rsidP="003D5039">
      <w:pPr>
        <w:pStyle w:val="a3"/>
        <w:rPr>
          <w:rFonts w:ascii="Times New Roman" w:hAnsi="Times New Roman"/>
          <w:sz w:val="24"/>
          <w:szCs w:val="24"/>
        </w:rPr>
      </w:pPr>
    </w:p>
    <w:p w:rsidR="003D5039" w:rsidRPr="0086438C" w:rsidRDefault="003D5039" w:rsidP="003D5039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6438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6438C">
        <w:rPr>
          <w:rFonts w:ascii="Times New Roman" w:eastAsia="Times New Roman" w:hAnsi="Times New Roman" w:cs="Times New Roman"/>
          <w:sz w:val="24"/>
          <w:szCs w:val="24"/>
          <w:u w:val="single"/>
        </w:rPr>
        <w:t>Для проведения литературного вечера необходимо:</w:t>
      </w:r>
    </w:p>
    <w:p w:rsidR="003D5039" w:rsidRPr="0086438C" w:rsidRDefault="003D5039" w:rsidP="003D5039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438C">
        <w:rPr>
          <w:rFonts w:ascii="Times New Roman" w:eastAsia="Times New Roman" w:hAnsi="Times New Roman" w:cs="Times New Roman"/>
          <w:sz w:val="24"/>
          <w:szCs w:val="24"/>
        </w:rPr>
        <w:t>Портрет И.А.Крылова,</w:t>
      </w:r>
    </w:p>
    <w:p w:rsidR="003D5039" w:rsidRPr="0086438C" w:rsidRDefault="003D5039" w:rsidP="003D5039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 «Великий баснописец»</w:t>
      </w:r>
    </w:p>
    <w:p w:rsidR="003D5039" w:rsidRPr="0086438C" w:rsidRDefault="003D5039" w:rsidP="003D5039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438C">
        <w:rPr>
          <w:rFonts w:ascii="Times New Roman" w:eastAsia="Times New Roman" w:hAnsi="Times New Roman" w:cs="Times New Roman"/>
          <w:sz w:val="24"/>
          <w:szCs w:val="24"/>
        </w:rPr>
        <w:t>Иллюстрации Е.Рачёва, А.Лаптева к басням, выставка рисунков ребят,</w:t>
      </w:r>
    </w:p>
    <w:p w:rsidR="003D5039" w:rsidRPr="00647548" w:rsidRDefault="003D5039" w:rsidP="003D5039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438C">
        <w:rPr>
          <w:rFonts w:ascii="Times New Roman" w:eastAsia="Times New Roman" w:hAnsi="Times New Roman" w:cs="Times New Roman"/>
          <w:sz w:val="24"/>
          <w:szCs w:val="24"/>
        </w:rPr>
        <w:t>Стенгазета «Басни И.А.Крылова» (с вопросами, иллюстрациями, статьями о басне, морали, аллегории).</w:t>
      </w:r>
    </w:p>
    <w:p w:rsidR="003D5039" w:rsidRPr="0086438C" w:rsidRDefault="003D5039" w:rsidP="003D5039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D5039" w:rsidRDefault="003D5039" w:rsidP="003D5039">
      <w:pPr>
        <w:spacing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38C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Предлагаю оформить выставку: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 w:rsidRPr="0086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38C">
        <w:rPr>
          <w:rFonts w:ascii="Times New Roman" w:eastAsia="Times New Roman" w:hAnsi="Times New Roman" w:cs="Times New Roman"/>
          <w:b/>
          <w:sz w:val="24"/>
          <w:szCs w:val="24"/>
        </w:rPr>
        <w:t>«Великий баснописец»</w:t>
      </w:r>
    </w:p>
    <w:p w:rsidR="003D5039" w:rsidRPr="00855C6D" w:rsidRDefault="003D5039" w:rsidP="003D5039">
      <w:pPr>
        <w:spacing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3D5039" w:rsidRPr="00855C6D" w:rsidRDefault="003D5039" w:rsidP="003D5039">
      <w:pPr>
        <w:spacing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548">
        <w:rPr>
          <w:rFonts w:ascii="Times New Roman" w:eastAsia="Times New Roman" w:hAnsi="Times New Roman" w:cs="Times New Roman"/>
          <w:sz w:val="24"/>
          <w:szCs w:val="24"/>
        </w:rPr>
        <w:t>1 раздел. «Чинов я пышных не искал…»</w:t>
      </w:r>
    </w:p>
    <w:p w:rsidR="003D5039" w:rsidRPr="0086438C" w:rsidRDefault="003D5039" w:rsidP="003D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38C">
        <w:rPr>
          <w:rFonts w:ascii="Times New Roman" w:eastAsia="Times New Roman" w:hAnsi="Times New Roman" w:cs="Times New Roman"/>
          <w:sz w:val="24"/>
          <w:szCs w:val="24"/>
        </w:rPr>
        <w:t>Цитата: «Мне чин один лишь лестен был,</w:t>
      </w:r>
    </w:p>
    <w:p w:rsidR="003D5039" w:rsidRPr="0086438C" w:rsidRDefault="003D5039" w:rsidP="003D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38C">
        <w:rPr>
          <w:rFonts w:ascii="Times New Roman" w:eastAsia="Times New Roman" w:hAnsi="Times New Roman" w:cs="Times New Roman"/>
          <w:sz w:val="24"/>
          <w:szCs w:val="24"/>
        </w:rPr>
        <w:t xml:space="preserve">                 Который я ношу в природе, - </w:t>
      </w:r>
    </w:p>
    <w:p w:rsidR="003D5039" w:rsidRPr="0086438C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86438C">
        <w:rPr>
          <w:rFonts w:ascii="Times New Roman" w:hAnsi="Times New Roman"/>
          <w:sz w:val="24"/>
          <w:szCs w:val="24"/>
        </w:rPr>
        <w:t xml:space="preserve">                 Чин  человека; - в нём лишь быть                                                                                                                                                  </w:t>
      </w:r>
    </w:p>
    <w:p w:rsidR="003D5039" w:rsidRPr="0086438C" w:rsidRDefault="003D5039" w:rsidP="003D5039">
      <w:pPr>
        <w:tabs>
          <w:tab w:val="left" w:pos="13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438C">
        <w:rPr>
          <w:rFonts w:ascii="Times New Roman" w:eastAsia="Times New Roman" w:hAnsi="Times New Roman" w:cs="Times New Roman"/>
          <w:sz w:val="24"/>
          <w:szCs w:val="24"/>
        </w:rPr>
        <w:t xml:space="preserve">                 Я ставил должностью…»</w:t>
      </w:r>
    </w:p>
    <w:p w:rsidR="003D5039" w:rsidRPr="0086438C" w:rsidRDefault="003D5039" w:rsidP="003D5039">
      <w:pPr>
        <w:tabs>
          <w:tab w:val="left" w:pos="13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43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И.Крылов.</w:t>
      </w:r>
    </w:p>
    <w:p w:rsidR="003D5039" w:rsidRDefault="003D5039" w:rsidP="003D5039">
      <w:pPr>
        <w:tabs>
          <w:tab w:val="left" w:pos="13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D5039" w:rsidRDefault="003D5039" w:rsidP="003D5039">
      <w:pPr>
        <w:tabs>
          <w:tab w:val="left" w:pos="13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86438C">
        <w:rPr>
          <w:rFonts w:ascii="Times New Roman" w:eastAsia="Times New Roman" w:hAnsi="Times New Roman" w:cs="Times New Roman"/>
          <w:sz w:val="24"/>
          <w:szCs w:val="24"/>
        </w:rPr>
        <w:t>В этом разделе следует поместить книги, статьи, заметки о творчестве И.А.Крылова.</w:t>
      </w:r>
    </w:p>
    <w:p w:rsidR="003D5039" w:rsidRPr="00647548" w:rsidRDefault="003D5039" w:rsidP="003D5039">
      <w:pPr>
        <w:tabs>
          <w:tab w:val="left" w:pos="13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</w:p>
    <w:p w:rsidR="003D5039" w:rsidRPr="00647548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647548">
        <w:rPr>
          <w:rFonts w:ascii="Times New Roman" w:hAnsi="Times New Roman"/>
          <w:sz w:val="24"/>
          <w:szCs w:val="24"/>
        </w:rPr>
        <w:t>2 раздел. «Его басни переживут века»</w:t>
      </w:r>
    </w:p>
    <w:p w:rsidR="003D5039" w:rsidRPr="00647548" w:rsidRDefault="003D5039" w:rsidP="003D5039">
      <w:pPr>
        <w:pStyle w:val="a3"/>
        <w:rPr>
          <w:rFonts w:ascii="Times New Roman" w:hAnsi="Times New Roman"/>
          <w:sz w:val="16"/>
          <w:szCs w:val="16"/>
        </w:rPr>
      </w:pPr>
    </w:p>
    <w:p w:rsidR="003D5039" w:rsidRPr="00647548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647548">
        <w:rPr>
          <w:rFonts w:ascii="Times New Roman" w:hAnsi="Times New Roman"/>
          <w:sz w:val="24"/>
          <w:szCs w:val="24"/>
        </w:rPr>
        <w:t>Цитата: «Люблю, где случай есть</w:t>
      </w:r>
    </w:p>
    <w:p w:rsidR="003D5039" w:rsidRPr="0086438C" w:rsidRDefault="003D5039" w:rsidP="003D5039">
      <w:pPr>
        <w:tabs>
          <w:tab w:val="left" w:pos="13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438C">
        <w:rPr>
          <w:rFonts w:ascii="Times New Roman" w:eastAsia="Times New Roman" w:hAnsi="Times New Roman" w:cs="Times New Roman"/>
          <w:sz w:val="24"/>
          <w:szCs w:val="24"/>
        </w:rPr>
        <w:t xml:space="preserve">                 Пороки пощипать…»</w:t>
      </w:r>
    </w:p>
    <w:p w:rsidR="003D5039" w:rsidRPr="0086438C" w:rsidRDefault="003D5039" w:rsidP="003D5039">
      <w:pPr>
        <w:tabs>
          <w:tab w:val="left" w:pos="13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43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И.Крылов.</w:t>
      </w:r>
    </w:p>
    <w:p w:rsidR="003D5039" w:rsidRPr="00647548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647548">
        <w:rPr>
          <w:rFonts w:ascii="Times New Roman" w:hAnsi="Times New Roman"/>
          <w:sz w:val="24"/>
          <w:szCs w:val="24"/>
        </w:rPr>
        <w:t xml:space="preserve"> В этом разделе следует поместить книги И.А.Крылова (басни и, если есть пьесы), которые имеются в фонде школьной библиотеки.</w:t>
      </w:r>
    </w:p>
    <w:p w:rsidR="003D5039" w:rsidRPr="00647548" w:rsidRDefault="003D5039" w:rsidP="003D5039">
      <w:pPr>
        <w:pStyle w:val="a3"/>
        <w:rPr>
          <w:sz w:val="24"/>
          <w:szCs w:val="24"/>
        </w:rPr>
      </w:pPr>
    </w:p>
    <w:p w:rsidR="003D5039" w:rsidRPr="0086438C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86438C">
        <w:rPr>
          <w:rFonts w:ascii="Times New Roman" w:hAnsi="Times New Roman"/>
          <w:sz w:val="24"/>
          <w:szCs w:val="24"/>
        </w:rPr>
        <w:t xml:space="preserve">3 раздел.                                                                                                                                                                                Цитата: «Кто не </w:t>
      </w:r>
      <w:proofErr w:type="gramStart"/>
      <w:r w:rsidRPr="0086438C">
        <w:rPr>
          <w:rFonts w:ascii="Times New Roman" w:hAnsi="Times New Roman"/>
          <w:sz w:val="24"/>
          <w:szCs w:val="24"/>
        </w:rPr>
        <w:t>слыхал</w:t>
      </w:r>
      <w:proofErr w:type="gramEnd"/>
      <w:r w:rsidRPr="0086438C">
        <w:rPr>
          <w:rFonts w:ascii="Times New Roman" w:hAnsi="Times New Roman"/>
          <w:sz w:val="24"/>
          <w:szCs w:val="24"/>
        </w:rPr>
        <w:t xml:space="preserve"> его живого слова?  </w:t>
      </w:r>
    </w:p>
    <w:p w:rsidR="003D5039" w:rsidRPr="0086438C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86438C">
        <w:rPr>
          <w:rFonts w:ascii="Times New Roman" w:hAnsi="Times New Roman"/>
          <w:sz w:val="24"/>
          <w:szCs w:val="24"/>
        </w:rPr>
        <w:t xml:space="preserve">                 Кто в жизни с ним не встретился своей?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039" w:rsidRPr="0086438C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86438C">
        <w:rPr>
          <w:rFonts w:ascii="Times New Roman" w:hAnsi="Times New Roman"/>
          <w:sz w:val="24"/>
          <w:szCs w:val="24"/>
        </w:rPr>
        <w:t xml:space="preserve">                 Бессмертные творения Крылова</w:t>
      </w:r>
    </w:p>
    <w:p w:rsidR="003D5039" w:rsidRPr="0086438C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86438C">
        <w:rPr>
          <w:rFonts w:ascii="Times New Roman" w:hAnsi="Times New Roman"/>
          <w:sz w:val="24"/>
          <w:szCs w:val="24"/>
        </w:rPr>
        <w:t xml:space="preserve">                 Мы с каждым годом любим всё сильней».</w:t>
      </w:r>
    </w:p>
    <w:p w:rsidR="003D5039" w:rsidRPr="0086438C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8643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М.Исаковский.</w:t>
      </w:r>
    </w:p>
    <w:p w:rsidR="003D5039" w:rsidRDefault="003D5039" w:rsidP="003D5039">
      <w:pPr>
        <w:pStyle w:val="a3"/>
        <w:rPr>
          <w:rFonts w:ascii="Times New Roman" w:hAnsi="Times New Roman"/>
          <w:sz w:val="16"/>
          <w:szCs w:val="16"/>
        </w:rPr>
      </w:pPr>
      <w:r w:rsidRPr="0086438C">
        <w:rPr>
          <w:rFonts w:ascii="Times New Roman" w:hAnsi="Times New Roman"/>
          <w:sz w:val="24"/>
          <w:szCs w:val="24"/>
        </w:rPr>
        <w:t>В 3 разделе можно поместить иллюстрации к басням Крылова художников Е.Рачёва, Э.Гороховского, М.Скобелевой и рисунки ребят к любимым произведениям.</w:t>
      </w:r>
    </w:p>
    <w:p w:rsidR="003D5039" w:rsidRPr="00647548" w:rsidRDefault="003D5039" w:rsidP="003D5039">
      <w:pPr>
        <w:pStyle w:val="a3"/>
        <w:rPr>
          <w:rFonts w:ascii="Times New Roman" w:hAnsi="Times New Roman"/>
          <w:sz w:val="16"/>
          <w:szCs w:val="16"/>
        </w:rPr>
      </w:pPr>
    </w:p>
    <w:p w:rsidR="003D5039" w:rsidRPr="00647548" w:rsidRDefault="003D5039" w:rsidP="003D5039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47548">
        <w:rPr>
          <w:rFonts w:ascii="Times New Roman" w:hAnsi="Times New Roman"/>
          <w:sz w:val="24"/>
          <w:szCs w:val="24"/>
          <w:u w:val="single"/>
        </w:rPr>
        <w:t>Звуковое оформление:</w:t>
      </w:r>
    </w:p>
    <w:p w:rsidR="003D5039" w:rsidRDefault="003D5039" w:rsidP="003D5039">
      <w:pPr>
        <w:pStyle w:val="a3"/>
        <w:rPr>
          <w:rFonts w:ascii="Times New Roman" w:hAnsi="Times New Roman"/>
          <w:sz w:val="16"/>
          <w:szCs w:val="16"/>
        </w:rPr>
      </w:pPr>
      <w:r w:rsidRPr="0086438C">
        <w:rPr>
          <w:rFonts w:ascii="Times New Roman" w:hAnsi="Times New Roman"/>
          <w:sz w:val="24"/>
          <w:szCs w:val="24"/>
        </w:rPr>
        <w:t>Русские народные мелодии.</w:t>
      </w:r>
    </w:p>
    <w:p w:rsidR="003D5039" w:rsidRPr="00647548" w:rsidRDefault="003D5039" w:rsidP="003D5039">
      <w:pPr>
        <w:pStyle w:val="a3"/>
        <w:rPr>
          <w:rFonts w:ascii="Times New Roman" w:hAnsi="Times New Roman"/>
          <w:sz w:val="16"/>
          <w:szCs w:val="16"/>
        </w:rPr>
      </w:pP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647548">
        <w:rPr>
          <w:rFonts w:ascii="Times New Roman" w:hAnsi="Times New Roman"/>
          <w:sz w:val="24"/>
          <w:szCs w:val="24"/>
          <w:u w:val="single"/>
        </w:rPr>
        <w:t>Плакат</w:t>
      </w:r>
      <w:r w:rsidRPr="0086438C">
        <w:rPr>
          <w:rFonts w:ascii="Times New Roman" w:hAnsi="Times New Roman"/>
          <w:sz w:val="24"/>
          <w:szCs w:val="24"/>
        </w:rPr>
        <w:t>: «Крылов – поэт русский, поэт России, мы думаем, что для Крылова довольно этого, чтобы иметь право на бессмертие» (В.Белинский)</w:t>
      </w:r>
    </w:p>
    <w:p w:rsidR="003D5039" w:rsidRDefault="003D5039" w:rsidP="003D5039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Слайд-программа.</w:t>
      </w:r>
    </w:p>
    <w:p w:rsidR="003D5039" w:rsidRPr="00647548" w:rsidRDefault="003D5039" w:rsidP="003D5039">
      <w:pPr>
        <w:pStyle w:val="a3"/>
        <w:rPr>
          <w:rFonts w:ascii="Times New Roman" w:hAnsi="Times New Roman"/>
          <w:sz w:val="16"/>
          <w:szCs w:val="16"/>
        </w:rPr>
      </w:pPr>
    </w:p>
    <w:p w:rsidR="003D5039" w:rsidRPr="00B95CBB" w:rsidRDefault="003D5039" w:rsidP="003D5039">
      <w:pPr>
        <w:pStyle w:val="a3"/>
        <w:rPr>
          <w:rFonts w:ascii="Times New Roman" w:hAnsi="Times New Roman"/>
          <w:b/>
          <w:sz w:val="24"/>
          <w:szCs w:val="24"/>
        </w:rPr>
      </w:pPr>
      <w:r w:rsidRPr="00B95CBB">
        <w:rPr>
          <w:rFonts w:ascii="Times New Roman" w:hAnsi="Times New Roman"/>
          <w:b/>
          <w:sz w:val="24"/>
          <w:szCs w:val="24"/>
        </w:rPr>
        <w:t>Цели мероприятия:</w:t>
      </w:r>
    </w:p>
    <w:p w:rsidR="003D5039" w:rsidRPr="0086438C" w:rsidRDefault="003D5039" w:rsidP="003D503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438C">
        <w:rPr>
          <w:rFonts w:ascii="Times New Roman" w:hAnsi="Times New Roman"/>
          <w:sz w:val="24"/>
          <w:szCs w:val="24"/>
        </w:rPr>
        <w:t>Привитие интереса к чтению,</w:t>
      </w:r>
    </w:p>
    <w:p w:rsidR="003D5039" w:rsidRPr="0086438C" w:rsidRDefault="003D5039" w:rsidP="003D503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438C">
        <w:rPr>
          <w:rFonts w:ascii="Times New Roman" w:hAnsi="Times New Roman"/>
          <w:sz w:val="24"/>
          <w:szCs w:val="24"/>
        </w:rPr>
        <w:t>Раскрытие потенциальных возможностей учащихся через игру и инсценировку,</w:t>
      </w:r>
    </w:p>
    <w:p w:rsidR="003D5039" w:rsidRPr="0086438C" w:rsidRDefault="003D5039" w:rsidP="003D503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438C">
        <w:rPr>
          <w:rFonts w:ascii="Times New Roman" w:hAnsi="Times New Roman"/>
          <w:sz w:val="24"/>
          <w:szCs w:val="24"/>
        </w:rPr>
        <w:t>Расширение и обогащение словарного запаса крылатыми выражениями из басен,</w:t>
      </w:r>
    </w:p>
    <w:p w:rsidR="003D5039" w:rsidRPr="0086438C" w:rsidRDefault="003D5039" w:rsidP="003D503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438C">
        <w:rPr>
          <w:rFonts w:ascii="Times New Roman" w:hAnsi="Times New Roman"/>
          <w:sz w:val="24"/>
          <w:szCs w:val="24"/>
        </w:rPr>
        <w:t xml:space="preserve">Развитие умения и желания детей самостоятельно приобретать знания и развивать их на практике, </w:t>
      </w:r>
    </w:p>
    <w:p w:rsidR="003D5039" w:rsidRPr="00647548" w:rsidRDefault="003D5039" w:rsidP="003D503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438C">
        <w:rPr>
          <w:rFonts w:ascii="Times New Roman" w:hAnsi="Times New Roman"/>
          <w:sz w:val="24"/>
          <w:szCs w:val="24"/>
        </w:rPr>
        <w:t>Воспитание у детей навыка общения, культуры поведения и чувства взаимопомощи и ответственности каждого за успех команды.</w:t>
      </w:r>
    </w:p>
    <w:p w:rsidR="003D5039" w:rsidRPr="0086438C" w:rsidRDefault="003D5039" w:rsidP="003D5039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D5039" w:rsidRPr="0086438C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86438C">
        <w:rPr>
          <w:rFonts w:ascii="Times New Roman" w:hAnsi="Times New Roman"/>
          <w:sz w:val="24"/>
          <w:szCs w:val="24"/>
        </w:rPr>
        <w:t>Программа  вечера:</w:t>
      </w:r>
    </w:p>
    <w:p w:rsidR="003D5039" w:rsidRPr="0086438C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86438C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 Вступительное</w:t>
      </w:r>
      <w:proofErr w:type="gramEnd"/>
      <w:r w:rsidRPr="0086438C">
        <w:rPr>
          <w:rFonts w:ascii="Times New Roman" w:hAnsi="Times New Roman"/>
          <w:sz w:val="24"/>
          <w:szCs w:val="24"/>
        </w:rPr>
        <w:t xml:space="preserve"> слово ведущих о</w:t>
      </w:r>
      <w:r>
        <w:rPr>
          <w:rFonts w:ascii="Times New Roman" w:hAnsi="Times New Roman"/>
          <w:sz w:val="24"/>
          <w:szCs w:val="24"/>
        </w:rPr>
        <w:t>б</w:t>
      </w:r>
      <w:r w:rsidRPr="0086438C">
        <w:rPr>
          <w:rFonts w:ascii="Times New Roman" w:hAnsi="Times New Roman"/>
          <w:sz w:val="24"/>
          <w:szCs w:val="24"/>
        </w:rPr>
        <w:t xml:space="preserve"> И.А.Крылове.</w:t>
      </w:r>
    </w:p>
    <w:p w:rsidR="003D5039" w:rsidRPr="0086438C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86438C">
        <w:rPr>
          <w:rFonts w:ascii="Times New Roman" w:hAnsi="Times New Roman"/>
          <w:sz w:val="24"/>
          <w:szCs w:val="24"/>
          <w:lang w:val="en-US"/>
        </w:rPr>
        <w:t>II</w:t>
      </w:r>
      <w:r w:rsidRPr="008643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Представление команд.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86438C">
        <w:rPr>
          <w:rFonts w:ascii="Times New Roman" w:hAnsi="Times New Roman"/>
          <w:sz w:val="24"/>
          <w:szCs w:val="24"/>
          <w:lang w:val="en-US"/>
        </w:rPr>
        <w:t>III</w:t>
      </w:r>
      <w:r w:rsidRPr="0086438C">
        <w:rPr>
          <w:rFonts w:ascii="Times New Roman" w:hAnsi="Times New Roman"/>
          <w:sz w:val="24"/>
          <w:szCs w:val="24"/>
        </w:rPr>
        <w:t>. Конкурсы, викторины, игры.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</w:p>
    <w:p w:rsidR="003D5039" w:rsidRDefault="003D5039" w:rsidP="003D50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3D5039" w:rsidRDefault="003D5039" w:rsidP="003D50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3D5039" w:rsidRPr="00E20338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B95CBB">
        <w:rPr>
          <w:rFonts w:ascii="Times New Roman" w:hAnsi="Times New Roman"/>
          <w:b/>
          <w:sz w:val="24"/>
          <w:szCs w:val="24"/>
        </w:rPr>
        <w:lastRenderedPageBreak/>
        <w:t>Ведущий 1</w:t>
      </w:r>
      <w:r w:rsidRPr="00E20338">
        <w:rPr>
          <w:rFonts w:ascii="Times New Roman" w:hAnsi="Times New Roman"/>
          <w:sz w:val="24"/>
          <w:szCs w:val="24"/>
        </w:rPr>
        <w:t>. Ребята, в замечательном городе Санкт-Петербурге есть Летний сад. Он очень красив в любое время года, поэтому-то и вдохновлял поэтов и художников на создание произведений… (показывается презентация)</w:t>
      </w:r>
    </w:p>
    <w:p w:rsidR="003D5039" w:rsidRPr="00E20338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E20338">
        <w:rPr>
          <w:rFonts w:ascii="Times New Roman" w:hAnsi="Times New Roman"/>
          <w:sz w:val="24"/>
          <w:szCs w:val="24"/>
        </w:rPr>
        <w:t>В Летнем саду кроме прекрасных статуй из мрамора есть ещё и памятник известному человеку, писавшему басни. Вы знаете, что такое басня? (ответы детей)</w:t>
      </w:r>
    </w:p>
    <w:p w:rsidR="003D5039" w:rsidRPr="00E20338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E20338">
        <w:rPr>
          <w:rFonts w:ascii="Times New Roman" w:hAnsi="Times New Roman"/>
          <w:sz w:val="24"/>
          <w:szCs w:val="24"/>
        </w:rPr>
        <w:t>Правильно, басня – это краткий нравоучительный рассказ в прозе или стихах, в котором под видом картин из жизни зверей высмеиваются людские недостатки.</w:t>
      </w:r>
    </w:p>
    <w:p w:rsidR="003D5039" w:rsidRPr="00E20338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B95CBB">
        <w:rPr>
          <w:rFonts w:ascii="Times New Roman" w:hAnsi="Times New Roman"/>
          <w:b/>
          <w:sz w:val="24"/>
          <w:szCs w:val="24"/>
        </w:rPr>
        <w:t>Ведущий 2</w:t>
      </w:r>
      <w:r w:rsidRPr="00E20338">
        <w:rPr>
          <w:rFonts w:ascii="Times New Roman" w:hAnsi="Times New Roman"/>
          <w:sz w:val="24"/>
          <w:szCs w:val="24"/>
        </w:rPr>
        <w:t>. Знаменитейшим  русским баснописцем был Иван Андреевич  Крылов. Ему-то и стоит памятник в Летнем саду Петербурга (показывается слайд  памятника Крылову). Посмотрите, он сидит, глубоко о чём-то задумавшись, в окружении зверей и птиц – героев своих басен.</w:t>
      </w:r>
    </w:p>
    <w:p w:rsidR="003D5039" w:rsidRPr="00E20338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B95CBB">
        <w:rPr>
          <w:rFonts w:ascii="Times New Roman" w:hAnsi="Times New Roman"/>
          <w:b/>
          <w:sz w:val="24"/>
          <w:szCs w:val="24"/>
        </w:rPr>
        <w:t>Ведущий 1.</w:t>
      </w:r>
      <w:r w:rsidRPr="00E20338">
        <w:rPr>
          <w:rFonts w:ascii="Times New Roman" w:hAnsi="Times New Roman"/>
          <w:sz w:val="24"/>
          <w:szCs w:val="24"/>
        </w:rPr>
        <w:t xml:space="preserve"> Жизнь Крылова сложилась так, что ему не пришлось даже учиться в школе. Но стремление к образованию у него было настолько сильным, что он самоучкой овладел французским и итальянским языками, математикой, изучил русскую литературу и стал высокообразованным для своего времени человеком.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B95CBB">
        <w:rPr>
          <w:rFonts w:ascii="Times New Roman" w:hAnsi="Times New Roman"/>
          <w:b/>
          <w:sz w:val="24"/>
          <w:szCs w:val="24"/>
        </w:rPr>
        <w:t>Ведущий 2</w:t>
      </w:r>
      <w:r w:rsidRPr="00E20338">
        <w:rPr>
          <w:rFonts w:ascii="Times New Roman" w:hAnsi="Times New Roman"/>
          <w:sz w:val="24"/>
          <w:szCs w:val="24"/>
        </w:rPr>
        <w:t xml:space="preserve">. Проводя ежедневно долгие служебные часы в канцелярии за переписыванием скучных канцелярских бумаг, Иван Андреевич </w:t>
      </w:r>
      <w:r>
        <w:rPr>
          <w:rFonts w:ascii="Times New Roman" w:hAnsi="Times New Roman"/>
          <w:sz w:val="24"/>
          <w:szCs w:val="24"/>
        </w:rPr>
        <w:t>мечтал об иной жизни. Благодаря смелости и настойчивости Крылову удалось осуществить свои мечты – посвятить свою жизнь литературе. Он начинает сотрудничать в литературных журналах, пишет комическую оперу в стихах «Кофейница», сатирические комедии «Проказники», «Пирог», «Модная лавка», «Урок дочкам».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B95CBB">
        <w:rPr>
          <w:rFonts w:ascii="Times New Roman" w:hAnsi="Times New Roman"/>
          <w:b/>
          <w:sz w:val="24"/>
          <w:szCs w:val="24"/>
        </w:rPr>
        <w:t>Ведущий 1.</w:t>
      </w:r>
      <w:r>
        <w:rPr>
          <w:rFonts w:ascii="Times New Roman" w:hAnsi="Times New Roman"/>
          <w:sz w:val="24"/>
          <w:szCs w:val="24"/>
        </w:rPr>
        <w:t xml:space="preserve"> Носитель передовых идей века Просвещения, Иван Андреевич был убеждённым и последовательным гуманистом. В период жестокого подавления самодержавием человеческой личности он высоко поднимал знамя человека, человеческого достоинства. Вот что он пишет:</w:t>
      </w:r>
    </w:p>
    <w:p w:rsidR="003D5039" w:rsidRPr="00B95CBB" w:rsidRDefault="003D5039" w:rsidP="003D5039">
      <w:pPr>
        <w:pStyle w:val="a3"/>
        <w:rPr>
          <w:rFonts w:ascii="Times New Roman" w:hAnsi="Times New Roman"/>
          <w:b/>
          <w:sz w:val="24"/>
          <w:szCs w:val="24"/>
        </w:rPr>
      </w:pPr>
      <w:r w:rsidRPr="00B95CBB">
        <w:rPr>
          <w:rFonts w:ascii="Times New Roman" w:hAnsi="Times New Roman"/>
          <w:b/>
          <w:sz w:val="24"/>
          <w:szCs w:val="24"/>
        </w:rPr>
        <w:t xml:space="preserve">Чтец: 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Чинов я пышных не искал,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счастья в том не полагал, 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 в низком важничать народе, - 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прихожих ползать не ходил.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чин один лишь лестен был,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Который я ношу в природе, - 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Чин человека; - в нём лишь быть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ставил должностью, заботой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достойно сохранить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Считал одной не ложной славой…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И.А.Крылов «К другу моему»,1793г.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B95CBB">
        <w:rPr>
          <w:rFonts w:ascii="Times New Roman" w:hAnsi="Times New Roman"/>
          <w:b/>
          <w:sz w:val="24"/>
          <w:szCs w:val="24"/>
        </w:rPr>
        <w:t>Ведущий 2.</w:t>
      </w:r>
      <w:r>
        <w:rPr>
          <w:rFonts w:ascii="Times New Roman" w:hAnsi="Times New Roman"/>
          <w:sz w:val="24"/>
          <w:szCs w:val="24"/>
        </w:rPr>
        <w:t xml:space="preserve"> Крылов прожил нелёгкую жизнь: он скитался по разным местам – от Киевской губернии до Москвы, от Нижнего Новгорода до Прибалтики; соприкасался с представителями разных общественных кругов – от вельможи Голицына, у которого служил секретарём, до людей из народа, крепостных крестьян. Всё это способствовало широкому знакомству Ивана Андреевича с разными сторонами и явлениями русской жизни, обогащению его жизненного опыта.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B95CBB">
        <w:rPr>
          <w:rFonts w:ascii="Times New Roman" w:hAnsi="Times New Roman"/>
          <w:b/>
          <w:sz w:val="24"/>
          <w:szCs w:val="24"/>
        </w:rPr>
        <w:t>Ведущий 1</w:t>
      </w:r>
      <w:r>
        <w:rPr>
          <w:rFonts w:ascii="Times New Roman" w:hAnsi="Times New Roman"/>
          <w:sz w:val="24"/>
          <w:szCs w:val="24"/>
        </w:rPr>
        <w:t>. Дарование Крылова, как сатирика, с яркостью и блеском отразилось в двух комедиях – «Модная лавка» и «Урок дочкам». Но, несмотря на то, что его пьесы были поставлены на сцене и шли с шумным успехом, писатель навсегда отходит от сцены и сосредотачивается на басенном творчестве. В журналах стали появляться всё новые и новые басни Ивана Андреевича. Сборники его басен стали выходить отдельными изданиями, общий тираж которых ещё при жизни Крылова достиг цифры, совершенно неслыханной и небывалой, - 77 тысяч экземпляров.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B95CBB">
        <w:rPr>
          <w:rFonts w:ascii="Times New Roman" w:hAnsi="Times New Roman"/>
          <w:b/>
          <w:sz w:val="24"/>
          <w:szCs w:val="24"/>
        </w:rPr>
        <w:t>Ведущий 2</w:t>
      </w:r>
      <w:r>
        <w:rPr>
          <w:rFonts w:ascii="Times New Roman" w:hAnsi="Times New Roman"/>
          <w:sz w:val="24"/>
          <w:szCs w:val="24"/>
        </w:rPr>
        <w:t>. Это была не только широкая популярность, но и подлинно народная слава и всемирное признание, какими до того ещё не пользовался у нас ни один писатель.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Басенный жанр привлекал к себе Крылова своей доходчивостью и общедоступностью. Когда кто-то спросил у писателя, почему он создаёт только басни, Иван Андреевич ответил: «Этот род понятен каждому: его читают и слуги и дети».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B95CBB">
        <w:rPr>
          <w:rFonts w:ascii="Times New Roman" w:hAnsi="Times New Roman"/>
          <w:b/>
          <w:sz w:val="24"/>
          <w:szCs w:val="24"/>
        </w:rPr>
        <w:t>Ведущий 1</w:t>
      </w:r>
      <w:r>
        <w:rPr>
          <w:rFonts w:ascii="Times New Roman" w:hAnsi="Times New Roman"/>
          <w:sz w:val="24"/>
          <w:szCs w:val="24"/>
        </w:rPr>
        <w:t xml:space="preserve">. Басни Ивана Андреевича Крылова истинно народные. Гоголь писал о Крылове, что «всюду у него Русь и пахнет Русью» и что басни его – «книга мудрости самого народа». 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EA0882">
        <w:rPr>
          <w:rFonts w:ascii="Times New Roman" w:hAnsi="Times New Roman"/>
          <w:sz w:val="24"/>
          <w:szCs w:val="24"/>
        </w:rPr>
        <w:t xml:space="preserve"> веке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882">
        <w:rPr>
          <w:rFonts w:ascii="Times New Roman" w:hAnsi="Times New Roman"/>
          <w:sz w:val="24"/>
          <w:szCs w:val="24"/>
        </w:rPr>
        <w:t>крыловские</w:t>
      </w:r>
      <w:proofErr w:type="spellEnd"/>
      <w:r w:rsidRPr="00EA0882">
        <w:rPr>
          <w:rFonts w:ascii="Times New Roman" w:hAnsi="Times New Roman"/>
          <w:sz w:val="24"/>
          <w:szCs w:val="24"/>
        </w:rPr>
        <w:t xml:space="preserve"> басни</w:t>
      </w:r>
      <w:r>
        <w:rPr>
          <w:rFonts w:ascii="Times New Roman" w:hAnsi="Times New Roman"/>
          <w:sz w:val="24"/>
          <w:szCs w:val="24"/>
        </w:rPr>
        <w:t xml:space="preserve"> знают, любят и ценят и в российских школах дедушка Крылов занимает почётное место и снова рассказывает вам, ребята, свои бессмертные басни. 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(Во время рассказа об И.А.Крылове показывается презентация «Великий баснописец»)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B95CBB">
        <w:rPr>
          <w:rFonts w:ascii="Times New Roman" w:hAnsi="Times New Roman"/>
          <w:b/>
          <w:sz w:val="24"/>
          <w:szCs w:val="24"/>
        </w:rPr>
        <w:t>Ведущий 2.</w:t>
      </w:r>
      <w:r>
        <w:rPr>
          <w:rFonts w:ascii="Times New Roman" w:hAnsi="Times New Roman"/>
          <w:sz w:val="24"/>
          <w:szCs w:val="24"/>
        </w:rPr>
        <w:t xml:space="preserve"> А теперь у нас, ребята, будет возможность проверить, как вы знаете басни Ивана Андреевича Крылова.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(Представление команд и жюри.)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296B8D">
        <w:rPr>
          <w:rFonts w:ascii="Times New Roman" w:hAnsi="Times New Roman"/>
          <w:b/>
          <w:sz w:val="24"/>
          <w:szCs w:val="24"/>
        </w:rPr>
        <w:t>Ведущий 1.</w:t>
      </w:r>
      <w:r>
        <w:rPr>
          <w:rFonts w:ascii="Times New Roman" w:hAnsi="Times New Roman"/>
          <w:sz w:val="24"/>
          <w:szCs w:val="24"/>
        </w:rPr>
        <w:t xml:space="preserve"> И так начинаем. Литературная </w:t>
      </w:r>
      <w:proofErr w:type="gramStart"/>
      <w:r>
        <w:rPr>
          <w:rFonts w:ascii="Times New Roman" w:hAnsi="Times New Roman"/>
          <w:sz w:val="24"/>
          <w:szCs w:val="24"/>
        </w:rPr>
        <w:t>игра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96B8D">
        <w:rPr>
          <w:rFonts w:ascii="Times New Roman" w:hAnsi="Times New Roman"/>
          <w:b/>
          <w:sz w:val="24"/>
          <w:szCs w:val="24"/>
        </w:rPr>
        <w:t>«Из каких басен эти строки?»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каждый правильный ответ присуждается 1 балл.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 в сердце льстец отыщет уголок. («Ворона и лисица»)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Попался как ворона в суп!   («Ворона и курица»)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 ларчик просто открывался!  («Ларчик»)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 сильного всегда бессильный виноват.  («Волк и ягнёнок»)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 волками иначе не делать мировой, 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Как снявши шкуру с них долой!   («Волк на псарне»)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…Рыльце у тебя в пуху!</w:t>
      </w:r>
      <w:r>
        <w:rPr>
          <w:rFonts w:ascii="Times New Roman" w:hAnsi="Times New Roman"/>
          <w:sz w:val="24"/>
          <w:szCs w:val="24"/>
        </w:rPr>
        <w:tab/>
        <w:t xml:space="preserve"> («Лисица и сурок»)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Ты всё пела? Это дело!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Так</w:t>
      </w:r>
      <w:proofErr w:type="gramEnd"/>
      <w:r>
        <w:rPr>
          <w:rFonts w:ascii="Times New Roman" w:hAnsi="Times New Roman"/>
          <w:sz w:val="24"/>
          <w:szCs w:val="24"/>
        </w:rPr>
        <w:t xml:space="preserve"> поди же, попляши! («Стрекоза и муравей»)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Над хвастунами хоть смеются,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 часто в деле им доли достаются.  («Заяц на ловле»)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Прощай, хозяйские горшки!    («Обоз»)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Невежи судят точно так: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чём толку не поймут, то всё у них пустяк.  («Петух и жемчужное зерно»)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Ай, Моська, знать сильна,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Что лает на слона!    («Слон и Моська»)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Трудишься много ты, да пользы в этом нет!   («Обезьяна»)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/>
          <w:sz w:val="24"/>
          <w:szCs w:val="24"/>
        </w:rPr>
        <w:t>Услужливый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дурак</w:t>
      </w:r>
      <w:proofErr w:type="spellEnd"/>
      <w:r>
        <w:rPr>
          <w:rFonts w:ascii="Times New Roman" w:hAnsi="Times New Roman"/>
          <w:sz w:val="24"/>
          <w:szCs w:val="24"/>
        </w:rPr>
        <w:t xml:space="preserve">  опаснее врага.      (Пустынник и медведь»)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А Васька слушает да ест.    («Кот и повар»)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Сильнее кошки зверя нет.   («Мышь и крыса»)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Вперёд чужой беде не смейся, Голубок!     («Чиж и голубь»)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Слона то я и не приметил!    («Любопытный»)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18.Быть сильным хорошо, быть умным лучше вдвое.   («Лев и человек»)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Это, щука, тебе наука,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Вперёд умнее быть,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 за мышами не ходить!     («Щука и кот»)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Ты сер, а я, приятель, сед!  («Волк на псарне»)</w:t>
      </w:r>
    </w:p>
    <w:p w:rsidR="003D5039" w:rsidRDefault="003D5039" w:rsidP="003D5039">
      <w:pPr>
        <w:pStyle w:val="a3"/>
        <w:rPr>
          <w:rFonts w:ascii="Times New Roman" w:hAnsi="Times New Roman"/>
          <w:b/>
          <w:sz w:val="24"/>
          <w:szCs w:val="24"/>
        </w:rPr>
      </w:pPr>
      <w:r w:rsidRPr="00296B8D">
        <w:rPr>
          <w:rFonts w:ascii="Times New Roman" w:hAnsi="Times New Roman"/>
          <w:b/>
          <w:sz w:val="24"/>
          <w:szCs w:val="24"/>
        </w:rPr>
        <w:t>Ведущий 2</w:t>
      </w:r>
      <w:r>
        <w:rPr>
          <w:rFonts w:ascii="Times New Roman" w:hAnsi="Times New Roman"/>
          <w:sz w:val="24"/>
          <w:szCs w:val="24"/>
        </w:rPr>
        <w:t xml:space="preserve">. Следующая игра </w:t>
      </w:r>
      <w:r w:rsidRPr="00296B8D">
        <w:rPr>
          <w:rFonts w:ascii="Times New Roman" w:hAnsi="Times New Roman"/>
          <w:b/>
          <w:sz w:val="24"/>
          <w:szCs w:val="24"/>
        </w:rPr>
        <w:t>«Сума с потерянными и найденными вещами»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3D5039" w:rsidRPr="002428A0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2428A0">
        <w:rPr>
          <w:rFonts w:ascii="Times New Roman" w:hAnsi="Times New Roman"/>
          <w:sz w:val="24"/>
          <w:szCs w:val="24"/>
        </w:rPr>
        <w:t xml:space="preserve">Вам </w:t>
      </w:r>
      <w:r>
        <w:rPr>
          <w:rFonts w:ascii="Times New Roman" w:hAnsi="Times New Roman"/>
          <w:sz w:val="24"/>
          <w:szCs w:val="24"/>
        </w:rPr>
        <w:t xml:space="preserve"> предстоит о</w:t>
      </w:r>
      <w:r w:rsidRPr="002428A0">
        <w:rPr>
          <w:rFonts w:ascii="Times New Roman" w:hAnsi="Times New Roman"/>
          <w:sz w:val="24"/>
          <w:szCs w:val="24"/>
        </w:rPr>
        <w:t>пределить, кому принадлежат вещи, из какой басни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28A0">
        <w:rPr>
          <w:rFonts w:ascii="Times New Roman" w:hAnsi="Times New Roman"/>
          <w:sz w:val="24"/>
          <w:szCs w:val="24"/>
        </w:rPr>
        <w:t>И.А.Крылова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2428A0">
        <w:rPr>
          <w:rFonts w:ascii="Times New Roman" w:hAnsi="Times New Roman"/>
          <w:sz w:val="24"/>
          <w:szCs w:val="24"/>
        </w:rPr>
        <w:t>Правильный ответ – 1 очко.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Кость.  («Собачья дружба», «Волк и журавль»)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Очки.    («Мартышка и очки»)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Зеркало.  («Зеркало и обезьяна»)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Ноты.   («Квартет»)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Тарелка.   («Демьянова уха»)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Хворостина.   («Гуси»)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Бумажные цветы.   («Цветы»)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 Топор.    («Дерево»)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Бабочки.   («Любопытный»)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Гребень.   («Гребень»)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Бочка.   («Обоз», «Две  бочки»)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Черепок от глиняного горшка.  («Обоз»)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Чурбан.  («Обезьяна»)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Жемчужное зерно.   («Петух и жемчужное зерно»)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Булыжник.  («Пустынник и медведь»)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837DDD">
        <w:rPr>
          <w:rFonts w:ascii="Times New Roman" w:hAnsi="Times New Roman"/>
          <w:b/>
          <w:sz w:val="24"/>
          <w:szCs w:val="24"/>
        </w:rPr>
        <w:t>Ведущий 1.</w:t>
      </w:r>
      <w:r>
        <w:rPr>
          <w:rFonts w:ascii="Times New Roman" w:hAnsi="Times New Roman"/>
          <w:sz w:val="24"/>
          <w:szCs w:val="24"/>
        </w:rPr>
        <w:t xml:space="preserve"> А сейчас наступило время вопросов команд друг другу. За правильный ответ – 1 балл.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Pr="00846E58">
        <w:rPr>
          <w:rFonts w:ascii="Times New Roman" w:hAnsi="Times New Roman"/>
          <w:sz w:val="24"/>
          <w:szCs w:val="24"/>
        </w:rPr>
        <w:t>Вопросы готовятся заранее, дома.</w:t>
      </w:r>
      <w:proofErr w:type="gramEnd"/>
      <w:r w:rsidRPr="00846E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6E58">
        <w:rPr>
          <w:rFonts w:ascii="Times New Roman" w:hAnsi="Times New Roman"/>
          <w:sz w:val="24"/>
          <w:szCs w:val="24"/>
        </w:rPr>
        <w:t>Вопросы могут быть и на знание басен, и на знание фактов из жизни И.А.Крылова.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для подведения итогов предоставляется жюри.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846E58">
        <w:rPr>
          <w:rFonts w:ascii="Times New Roman" w:hAnsi="Times New Roman"/>
          <w:b/>
          <w:sz w:val="24"/>
          <w:szCs w:val="24"/>
        </w:rPr>
        <w:t>Ведущий 2.</w:t>
      </w:r>
      <w:r>
        <w:rPr>
          <w:rFonts w:ascii="Times New Roman" w:hAnsi="Times New Roman"/>
          <w:sz w:val="24"/>
          <w:szCs w:val="24"/>
        </w:rPr>
        <w:t xml:space="preserve"> Игра </w:t>
      </w:r>
      <w:r w:rsidRPr="00E560D6">
        <w:rPr>
          <w:rFonts w:ascii="Times New Roman" w:hAnsi="Times New Roman"/>
          <w:b/>
          <w:sz w:val="24"/>
          <w:szCs w:val="24"/>
        </w:rPr>
        <w:t>«Кто больше».</w:t>
      </w:r>
      <w:r>
        <w:rPr>
          <w:rFonts w:ascii="Times New Roman" w:hAnsi="Times New Roman"/>
          <w:sz w:val="24"/>
          <w:szCs w:val="24"/>
        </w:rPr>
        <w:t xml:space="preserve"> Вам, ребята, предстоит назвать как можно больше басен, героями которых являются лиса, волк, </w:t>
      </w:r>
      <w:proofErr w:type="spellStart"/>
      <w:r>
        <w:rPr>
          <w:rFonts w:ascii="Times New Roman" w:hAnsi="Times New Roman"/>
          <w:sz w:val="24"/>
          <w:szCs w:val="24"/>
        </w:rPr>
        <w:t>осёл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т.д.</w:t>
      </w:r>
    </w:p>
    <w:p w:rsidR="003D5039" w:rsidRPr="002428A0" w:rsidRDefault="00FD69AA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D5039">
        <w:rPr>
          <w:rFonts w:ascii="Times New Roman" w:hAnsi="Times New Roman"/>
          <w:sz w:val="24"/>
          <w:szCs w:val="24"/>
        </w:rPr>
        <w:t>Лиса                                     Волк</w:t>
      </w:r>
      <w:proofErr w:type="gramStart"/>
      <w:r w:rsidR="003D5039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spellStart"/>
      <w:r w:rsidR="003D5039">
        <w:rPr>
          <w:rFonts w:ascii="Times New Roman" w:hAnsi="Times New Roman"/>
          <w:sz w:val="24"/>
          <w:szCs w:val="24"/>
        </w:rPr>
        <w:t>О</w:t>
      </w:r>
      <w:proofErr w:type="gramEnd"/>
      <w:r w:rsidR="003D5039">
        <w:rPr>
          <w:rFonts w:ascii="Times New Roman" w:hAnsi="Times New Roman"/>
          <w:sz w:val="24"/>
          <w:szCs w:val="24"/>
        </w:rPr>
        <w:t>сёл</w:t>
      </w:r>
      <w:proofErr w:type="spellEnd"/>
    </w:p>
    <w:p w:rsidR="003D5039" w:rsidRDefault="003D5039" w:rsidP="003D5039">
      <w:pPr>
        <w:pStyle w:val="a3"/>
      </w:pPr>
      <w:r>
        <w:tab/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3E1280">
        <w:rPr>
          <w:rFonts w:ascii="Times New Roman" w:hAnsi="Times New Roman"/>
          <w:sz w:val="24"/>
          <w:szCs w:val="24"/>
        </w:rPr>
        <w:t xml:space="preserve">1. Ворона и лисица.  </w:t>
      </w:r>
      <w:r>
        <w:rPr>
          <w:rFonts w:ascii="Times New Roman" w:hAnsi="Times New Roman"/>
          <w:sz w:val="24"/>
          <w:szCs w:val="24"/>
        </w:rPr>
        <w:t xml:space="preserve">                1.Волк и ягнёнок.                      1.Осёл и соловей.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Лисица и виноград.              2.Волк на псарне.         </w:t>
      </w:r>
      <w:r w:rsidRPr="003E128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2.Аппелес и ослёнок.</w:t>
      </w:r>
    </w:p>
    <w:p w:rsidR="003D5039" w:rsidRDefault="003D5039" w:rsidP="003D5039">
      <w:pPr>
        <w:pStyle w:val="a3"/>
        <w:tabs>
          <w:tab w:val="left" w:pos="58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Добрая лисица.                     3.Волк и волчонок.  </w:t>
      </w:r>
      <w:r>
        <w:rPr>
          <w:rFonts w:ascii="Times New Roman" w:hAnsi="Times New Roman"/>
          <w:sz w:val="24"/>
          <w:szCs w:val="24"/>
        </w:rPr>
        <w:tab/>
        <w:t xml:space="preserve">        3.Осёл и мужик.</w:t>
      </w:r>
    </w:p>
    <w:p w:rsidR="003D5039" w:rsidRDefault="003D5039" w:rsidP="003D5039">
      <w:pPr>
        <w:pStyle w:val="a3"/>
        <w:tabs>
          <w:tab w:val="left" w:pos="58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4.Лисица и сурок.                     4.Волк и кот.                               4.Лисица и </w:t>
      </w:r>
      <w:proofErr w:type="spellStart"/>
      <w:r>
        <w:rPr>
          <w:rFonts w:ascii="Times New Roman" w:hAnsi="Times New Roman"/>
          <w:sz w:val="24"/>
          <w:szCs w:val="24"/>
        </w:rPr>
        <w:t>осёл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5039" w:rsidRDefault="003D5039" w:rsidP="003D5039">
      <w:pPr>
        <w:pStyle w:val="a3"/>
        <w:tabs>
          <w:tab w:val="left" w:pos="58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5.Лев и лисица.                         5.Лев и волк.                               5.Осёл.</w:t>
      </w:r>
    </w:p>
    <w:p w:rsidR="003D5039" w:rsidRDefault="003D5039" w:rsidP="003D5039">
      <w:pPr>
        <w:pStyle w:val="a3"/>
        <w:tabs>
          <w:tab w:val="left" w:pos="58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6.Лев, серна и лиса.                  6.Волк и овцы.                            6.Квартет.</w:t>
      </w:r>
    </w:p>
    <w:p w:rsidR="003D5039" w:rsidRDefault="003D5039" w:rsidP="003D5039">
      <w:pPr>
        <w:pStyle w:val="a3"/>
        <w:tabs>
          <w:tab w:val="left" w:pos="58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7.Лисица и </w:t>
      </w:r>
      <w:proofErr w:type="spellStart"/>
      <w:r>
        <w:rPr>
          <w:rFonts w:ascii="Times New Roman" w:hAnsi="Times New Roman"/>
          <w:sz w:val="24"/>
          <w:szCs w:val="24"/>
        </w:rPr>
        <w:t>осёл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7.Волк и лисица.                         7.Филин и </w:t>
      </w:r>
      <w:proofErr w:type="spellStart"/>
      <w:r>
        <w:rPr>
          <w:rFonts w:ascii="Times New Roman" w:hAnsi="Times New Roman"/>
          <w:sz w:val="24"/>
          <w:szCs w:val="24"/>
        </w:rPr>
        <w:t>осёл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5039" w:rsidRPr="003E1280" w:rsidRDefault="003D5039" w:rsidP="003D5039">
      <w:pPr>
        <w:pStyle w:val="a3"/>
        <w:tabs>
          <w:tab w:val="left" w:pos="58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8.Лиса-строитель.                     8.Волк и мышонок.</w:t>
      </w:r>
      <w:r>
        <w:rPr>
          <w:rFonts w:ascii="Times New Roman" w:hAnsi="Times New Roman"/>
          <w:sz w:val="24"/>
          <w:szCs w:val="24"/>
        </w:rPr>
        <w:tab/>
        <w:t xml:space="preserve">         8.Парнас.</w:t>
      </w:r>
    </w:p>
    <w:p w:rsidR="003D5039" w:rsidRDefault="003D5039" w:rsidP="003D5039">
      <w:pPr>
        <w:pStyle w:val="a3"/>
        <w:tabs>
          <w:tab w:val="left" w:pos="25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9.Лиса.</w:t>
      </w:r>
      <w:r>
        <w:rPr>
          <w:rFonts w:ascii="Times New Roman" w:hAnsi="Times New Roman"/>
          <w:sz w:val="24"/>
          <w:szCs w:val="24"/>
        </w:rPr>
        <w:tab/>
        <w:t xml:space="preserve">         9.Волк и пастухи.</w:t>
      </w:r>
    </w:p>
    <w:p w:rsidR="003D5039" w:rsidRDefault="003D5039" w:rsidP="003D5039">
      <w:pPr>
        <w:pStyle w:val="a3"/>
        <w:tabs>
          <w:tab w:val="left" w:pos="25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10.Волк и лисица.                   10.Волк и журавль</w:t>
      </w:r>
    </w:p>
    <w:p w:rsidR="003D5039" w:rsidRPr="003E1280" w:rsidRDefault="003D5039" w:rsidP="003D5039">
      <w:pPr>
        <w:pStyle w:val="a3"/>
        <w:tabs>
          <w:tab w:val="left" w:pos="25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11.Крестьянин и лисица.        11.Волк и кукушка.</w:t>
      </w:r>
    </w:p>
    <w:p w:rsidR="003D5039" w:rsidRDefault="003D5039" w:rsidP="003D5039">
      <w:pPr>
        <w:pStyle w:val="a3"/>
      </w:pP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9E78D8">
        <w:rPr>
          <w:rFonts w:ascii="Times New Roman" w:hAnsi="Times New Roman"/>
          <w:b/>
          <w:sz w:val="24"/>
          <w:szCs w:val="24"/>
        </w:rPr>
        <w:t xml:space="preserve">Ведущий 1. </w:t>
      </w:r>
      <w:r>
        <w:rPr>
          <w:rFonts w:ascii="Times New Roman" w:hAnsi="Times New Roman"/>
          <w:sz w:val="24"/>
          <w:szCs w:val="24"/>
        </w:rPr>
        <w:t>Инсценировка басен. Высший балл – 5. За оригинальность костюма + 1 балл.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 w:rsidRPr="009E78D8">
        <w:rPr>
          <w:rFonts w:ascii="Times New Roman" w:hAnsi="Times New Roman"/>
          <w:b/>
          <w:sz w:val="24"/>
          <w:szCs w:val="24"/>
        </w:rPr>
        <w:t>Ведущий 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E78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Слово предоставляется жюри  для подведения итогов.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5039" w:rsidRPr="009E78D8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следует награждение победителей.</w:t>
      </w:r>
    </w:p>
    <w:p w:rsidR="003D5039" w:rsidRDefault="003D5039" w:rsidP="003D5039">
      <w:pPr>
        <w:pStyle w:val="a3"/>
      </w:pPr>
    </w:p>
    <w:p w:rsidR="003D5039" w:rsidRDefault="003D5039" w:rsidP="003D5039">
      <w:pPr>
        <w:pStyle w:val="a3"/>
      </w:pPr>
    </w:p>
    <w:p w:rsidR="003D5039" w:rsidRDefault="003D5039" w:rsidP="003D5039">
      <w:pPr>
        <w:pStyle w:val="a3"/>
      </w:pPr>
    </w:p>
    <w:p w:rsidR="003D5039" w:rsidRDefault="003D5039" w:rsidP="003D5039">
      <w:pPr>
        <w:pStyle w:val="a3"/>
      </w:pPr>
    </w:p>
    <w:p w:rsidR="003D5039" w:rsidRDefault="003D5039" w:rsidP="003D5039">
      <w:pPr>
        <w:pStyle w:val="a3"/>
      </w:pPr>
    </w:p>
    <w:p w:rsidR="003D5039" w:rsidRDefault="003D5039" w:rsidP="003D5039">
      <w:pPr>
        <w:pStyle w:val="a3"/>
      </w:pPr>
      <w:r>
        <w:t xml:space="preserve">                 </w:t>
      </w:r>
    </w:p>
    <w:p w:rsidR="003D5039" w:rsidRDefault="003D5039" w:rsidP="003D5039">
      <w:pPr>
        <w:pStyle w:val="a3"/>
      </w:pP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                              </w:t>
      </w:r>
      <w:r w:rsidRPr="00C54471">
        <w:rPr>
          <w:rFonts w:ascii="Times New Roman" w:hAnsi="Times New Roman"/>
          <w:sz w:val="24"/>
          <w:szCs w:val="24"/>
        </w:rPr>
        <w:t xml:space="preserve">ИСПОЛЬЗУЕМАЯ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54471">
        <w:rPr>
          <w:rFonts w:ascii="Times New Roman" w:hAnsi="Times New Roman"/>
          <w:sz w:val="24"/>
          <w:szCs w:val="24"/>
        </w:rPr>
        <w:t>ЛИТЕРАТУРА</w:t>
      </w:r>
      <w:r>
        <w:rPr>
          <w:rFonts w:ascii="Times New Roman" w:hAnsi="Times New Roman"/>
          <w:sz w:val="24"/>
          <w:szCs w:val="24"/>
        </w:rPr>
        <w:t>.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  Крылов, И.А. Басни </w:t>
      </w:r>
      <w:r w:rsidRPr="00DF0C6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DF0C62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/ И.А.Крылов – М.: Просвещение, 1984. – 202с.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</w:t>
      </w:r>
      <w:proofErr w:type="spellStart"/>
      <w:r>
        <w:rPr>
          <w:rFonts w:ascii="Times New Roman" w:hAnsi="Times New Roman"/>
          <w:sz w:val="24"/>
          <w:szCs w:val="24"/>
        </w:rPr>
        <w:t>Тумакова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 Басни Крылова: </w:t>
      </w:r>
      <w:proofErr w:type="gramStart"/>
      <w:r>
        <w:rPr>
          <w:rFonts w:ascii="Times New Roman" w:hAnsi="Times New Roman"/>
          <w:sz w:val="24"/>
          <w:szCs w:val="24"/>
        </w:rPr>
        <w:t>учимся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играя </w:t>
      </w:r>
      <w:r w:rsidRPr="00DF0C6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DF0C62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И.Тумакова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//Литература. – 2005.       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№ 14. – с. 12-14.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Иванов, В.М. Ларец мудреца </w:t>
      </w:r>
      <w:r w:rsidRPr="00DF0C6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DF0C62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/ В.М.Иванов. – Л.: </w:t>
      </w:r>
      <w:proofErr w:type="spellStart"/>
      <w:r>
        <w:rPr>
          <w:rFonts w:ascii="Times New Roman" w:hAnsi="Times New Roman"/>
          <w:sz w:val="24"/>
          <w:szCs w:val="24"/>
        </w:rPr>
        <w:t>Лениздат</w:t>
      </w:r>
      <w:proofErr w:type="spellEnd"/>
      <w:r>
        <w:rPr>
          <w:rFonts w:ascii="Times New Roman" w:hAnsi="Times New Roman"/>
          <w:sz w:val="24"/>
          <w:szCs w:val="24"/>
        </w:rPr>
        <w:t>, 1973. – 110с.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Архипов, В.А. Поэзия народной мудрости </w:t>
      </w:r>
      <w:r w:rsidRPr="00DF0C6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DF0C62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/ В.А.Архипов, И.А.Крылов. – М.: Просвещение, 1974. – 98с.</w:t>
      </w:r>
    </w:p>
    <w:p w:rsidR="003D5039" w:rsidRDefault="003D5039" w:rsidP="003D5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Макарова, Б.А. Великий баснописец </w:t>
      </w:r>
      <w:r w:rsidRPr="00DF0C6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DF0C62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/ Б.А.Макарова // Досуг в школе. – 2004. - № 3. – 18-23.</w:t>
      </w:r>
    </w:p>
    <w:p w:rsidR="00000000" w:rsidRDefault="008D5F9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54712"/>
    <w:multiLevelType w:val="hybridMultilevel"/>
    <w:tmpl w:val="FDF2C9C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D5039"/>
    <w:rsid w:val="003D5039"/>
    <w:rsid w:val="008D5F99"/>
    <w:rsid w:val="00FD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03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2146</Words>
  <Characters>12236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2014-03-19T06:02:00Z</dcterms:created>
  <dcterms:modified xsi:type="dcterms:W3CDTF">2014-03-19T06:05:00Z</dcterms:modified>
</cp:coreProperties>
</file>